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391450" w:rsidP="00D0241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46.65pt;margin-top:-22.45pt;width:316.7pt;height:140.95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Y3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" stroked="f">
            <v:textbox>
              <w:txbxContent>
                <w:p w:rsidR="00114277" w:rsidRDefault="00114277" w:rsidP="00AA6B5E">
                  <w:pPr>
                    <w:jc w:val="center"/>
                  </w:pPr>
                </w:p>
                <w:p w:rsidR="00114277" w:rsidRDefault="00114277" w:rsidP="00AA6B5E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2219" cy="1123950"/>
                        <wp:effectExtent l="0" t="0" r="0" b="0"/>
                        <wp:docPr id="1" name="Bild 4" descr="https://shop.alphatec-systeme.de/media/image/6c/9e/db/AKV1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6c/9e/db/AKV1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47" cy="120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90625" cy="1121058"/>
                        <wp:effectExtent l="0" t="0" r="0" b="0"/>
                        <wp:docPr id="2" name="Bild 6" descr="https://shop.alphatec-systeme.de/media/image/f5/a7/20/AKV1-12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f5/a7/20/AKV1-12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928" cy="118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D02416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02416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AA5C27" w:rsidRPr="00D02416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 w:rsidRPr="00D02416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02416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02416">
        <w:rPr>
          <w:rFonts w:ascii="Arial" w:hAnsi="Arial" w:cs="Arial"/>
          <w:sz w:val="20"/>
          <w:szCs w:val="20"/>
          <w:shd w:val="clear" w:color="auto" w:fill="FFFFFF"/>
        </w:rPr>
        <w:t> 1-reihig</w:t>
      </w:r>
      <w:r w:rsidR="00DE34A7"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02416">
        <w:rPr>
          <w:rFonts w:ascii="Arial" w:hAnsi="Arial" w:cs="Arial"/>
          <w:sz w:val="20"/>
          <w:szCs w:val="20"/>
        </w:rPr>
        <w:br/>
      </w:r>
      <w:r w:rsidRPr="00D02416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02416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02416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02416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02416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02416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02416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02416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02416">
        <w:rPr>
          <w:rFonts w:ascii="Arial" w:hAnsi="Arial" w:cs="Arial"/>
          <w:sz w:val="20"/>
          <w:szCs w:val="20"/>
        </w:rPr>
        <w:br/>
      </w:r>
      <w:r w:rsidRPr="00D02416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 w:rsidRPr="00D02416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02416">
        <w:rPr>
          <w:rFonts w:ascii="Arial" w:hAnsi="Arial" w:cs="Arial"/>
          <w:bCs/>
          <w:sz w:val="20"/>
          <w:szCs w:val="20"/>
          <w:shd w:val="clear" w:color="auto" w:fill="FFFFFF"/>
        </w:rPr>
        <w:t>x3</w:t>
      </w:r>
      <w:r w:rsidR="00AA5C27" w:rsidRPr="00D02416">
        <w:rPr>
          <w:rFonts w:ascii="Arial" w:hAnsi="Arial" w:cs="Arial"/>
          <w:bCs/>
          <w:sz w:val="20"/>
          <w:szCs w:val="20"/>
          <w:shd w:val="clear" w:color="auto" w:fill="FFFFFF"/>
        </w:rPr>
        <w:t>28</w:t>
      </w:r>
      <w:r w:rsidRPr="00D02416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D02416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D02416">
        <w:rPr>
          <w:rFonts w:ascii="&amp;quot" w:hAnsi="&amp;quot"/>
          <w:color w:val="333333"/>
          <w:sz w:val="20"/>
          <w:szCs w:val="20"/>
        </w:rPr>
        <w:t xml:space="preserve"> </w:t>
      </w:r>
      <w:r w:rsidRPr="00D02416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D02416">
        <w:rPr>
          <w:rFonts w:ascii="Arial" w:hAnsi="Arial" w:cs="Arial"/>
          <w:color w:val="333333"/>
          <w:sz w:val="20"/>
          <w:szCs w:val="20"/>
        </w:rPr>
        <w:t>9</w:t>
      </w:r>
      <w:r w:rsidRPr="00D02416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D02416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D02416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D02416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 </w:t>
      </w:r>
    </w:p>
    <w:p w:rsidR="00D02416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 xml:space="preserve">Bestehend aus </w:t>
      </w:r>
      <w:r w:rsidR="00AA5C27" w:rsidRPr="00D02416">
        <w:rPr>
          <w:rFonts w:ascii="Arial" w:hAnsi="Arial" w:cs="Arial"/>
          <w:sz w:val="20"/>
          <w:szCs w:val="20"/>
        </w:rPr>
        <w:t xml:space="preserve">ausbrechbaren Stahlblechrahmen </w:t>
      </w:r>
    </w:p>
    <w:p w:rsidR="00D02416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für Kabelkanal oben und unten</w:t>
      </w:r>
      <w:r w:rsidR="0039145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42FCE" w:rsidRPr="00D02416">
        <w:rPr>
          <w:rFonts w:ascii="Arial" w:hAnsi="Arial" w:cs="Arial"/>
          <w:sz w:val="20"/>
          <w:szCs w:val="20"/>
        </w:rPr>
        <w:t>Grundgehäuse aus Kunststoff</w:t>
      </w:r>
    </w:p>
    <w:p w:rsidR="00D02416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 xml:space="preserve">in Modulbauweise mit Einzeltür </w:t>
      </w:r>
      <w:r w:rsidR="00114277" w:rsidRPr="00D02416">
        <w:rPr>
          <w:rFonts w:ascii="Arial" w:hAnsi="Arial" w:cs="Arial"/>
          <w:sz w:val="20"/>
          <w:szCs w:val="20"/>
        </w:rPr>
        <w:t>inklusive</w:t>
      </w:r>
      <w:r w:rsidRPr="00D02416">
        <w:rPr>
          <w:rFonts w:ascii="Arial" w:hAnsi="Arial" w:cs="Arial"/>
          <w:sz w:val="20"/>
          <w:szCs w:val="20"/>
        </w:rPr>
        <w:t xml:space="preserve"> Schnappverschluss. </w:t>
      </w:r>
    </w:p>
    <w:p w:rsidR="00D02416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Geräteträger aus Stahlblech verzinkt.</w:t>
      </w:r>
      <w:r w:rsidRPr="00D02416">
        <w:rPr>
          <w:rFonts w:ascii="Arial" w:hAnsi="Arial" w:cs="Arial"/>
          <w:sz w:val="20"/>
          <w:szCs w:val="20"/>
        </w:rPr>
        <w:br/>
      </w:r>
      <w:r w:rsidR="00B83D24" w:rsidRPr="00D02416">
        <w:rPr>
          <w:rFonts w:ascii="Arial" w:hAnsi="Arial" w:cs="Arial"/>
          <w:sz w:val="20"/>
          <w:szCs w:val="20"/>
        </w:rPr>
        <w:t>Geräteabdeckung</w:t>
      </w:r>
      <w:r w:rsidR="00481536" w:rsidRPr="00D02416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D02416">
        <w:rPr>
          <w:rFonts w:ascii="Arial" w:hAnsi="Arial" w:cs="Arial"/>
          <w:sz w:val="20"/>
          <w:szCs w:val="20"/>
        </w:rPr>
        <w:t xml:space="preserve">, </w:t>
      </w:r>
    </w:p>
    <w:p w:rsidR="00D02416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schraubenlose Zwei-Punkt-Befestigung,</w:t>
      </w:r>
      <w:r w:rsidR="00B83D24" w:rsidRPr="00D02416">
        <w:rPr>
          <w:rFonts w:ascii="Arial" w:hAnsi="Arial" w:cs="Arial"/>
          <w:sz w:val="20"/>
          <w:szCs w:val="20"/>
        </w:rPr>
        <w:t xml:space="preserve"> plombierbar</w:t>
      </w:r>
      <w:r w:rsidRPr="00D02416">
        <w:rPr>
          <w:rFonts w:ascii="Arial" w:hAnsi="Arial" w:cs="Arial"/>
          <w:sz w:val="20"/>
          <w:szCs w:val="20"/>
        </w:rPr>
        <w:t xml:space="preserve"> und zwei </w:t>
      </w:r>
    </w:p>
    <w:p w:rsidR="00D02416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ausbrechbare Reserve-Platzeinheiten pro Schiene und</w:t>
      </w:r>
      <w:r w:rsidR="00B83D24" w:rsidRPr="00D02416">
        <w:rPr>
          <w:rFonts w:ascii="Arial" w:hAnsi="Arial" w:cs="Arial"/>
          <w:sz w:val="20"/>
          <w:szCs w:val="20"/>
        </w:rPr>
        <w:t xml:space="preserve"> </w:t>
      </w:r>
    </w:p>
    <w:p w:rsidR="00D02416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Geräteschlitze</w:t>
      </w:r>
      <w:r w:rsidR="00066E88" w:rsidRPr="00D02416">
        <w:rPr>
          <w:rFonts w:ascii="Arial" w:hAnsi="Arial" w:cs="Arial"/>
          <w:sz w:val="20"/>
          <w:szCs w:val="20"/>
        </w:rPr>
        <w:t>n</w:t>
      </w:r>
      <w:r w:rsidRPr="00D02416">
        <w:rPr>
          <w:rFonts w:ascii="Arial" w:hAnsi="Arial" w:cs="Arial"/>
          <w:sz w:val="20"/>
          <w:szCs w:val="20"/>
        </w:rPr>
        <w:t xml:space="preserve"> oben. Ausbrechbare Kabeleinführungen auf der Rückseite</w:t>
      </w:r>
      <w:r w:rsidR="00B22939" w:rsidRPr="00D02416">
        <w:rPr>
          <w:rFonts w:ascii="Arial" w:hAnsi="Arial" w:cs="Arial"/>
          <w:sz w:val="20"/>
          <w:szCs w:val="20"/>
        </w:rPr>
        <w:t>,</w:t>
      </w:r>
    </w:p>
    <w:p w:rsidR="00D02416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 xml:space="preserve">sowie oben und unten. </w:t>
      </w:r>
      <w:r w:rsidR="00506DA4" w:rsidRPr="00D02416">
        <w:rPr>
          <w:rFonts w:ascii="Arial" w:hAnsi="Arial" w:cs="Arial"/>
          <w:sz w:val="20"/>
          <w:szCs w:val="20"/>
        </w:rPr>
        <w:t>Fingersichere</w:t>
      </w:r>
      <w:r w:rsidRPr="00D02416">
        <w:rPr>
          <w:rFonts w:ascii="Arial" w:hAnsi="Arial" w:cs="Arial"/>
          <w:sz w:val="20"/>
          <w:szCs w:val="20"/>
        </w:rPr>
        <w:t xml:space="preserve"> PE/N-Klemmen</w:t>
      </w:r>
      <w:r w:rsidR="00506DA4" w:rsidRPr="00D02416">
        <w:rPr>
          <w:rFonts w:ascii="Arial" w:hAnsi="Arial" w:cs="Arial"/>
          <w:sz w:val="20"/>
          <w:szCs w:val="20"/>
        </w:rPr>
        <w:t xml:space="preserve"> </w:t>
      </w:r>
      <w:r w:rsidR="00D02416">
        <w:rPr>
          <w:rFonts w:ascii="Arial" w:hAnsi="Arial" w:cs="Arial"/>
          <w:sz w:val="20"/>
          <w:szCs w:val="20"/>
        </w:rPr>
        <w:t>st</w:t>
      </w:r>
      <w:r w:rsidR="00D02416" w:rsidRPr="00D02416">
        <w:rPr>
          <w:rFonts w:ascii="Arial" w:hAnsi="Arial" w:cs="Arial"/>
          <w:sz w:val="20"/>
          <w:szCs w:val="20"/>
        </w:rPr>
        <w:t>eckbar</w:t>
      </w:r>
    </w:p>
    <w:p w:rsid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oder</w:t>
      </w:r>
      <w:r w:rsidR="00B83D24" w:rsidRPr="00D02416">
        <w:rPr>
          <w:rFonts w:ascii="Arial" w:hAnsi="Arial" w:cs="Arial"/>
          <w:sz w:val="20"/>
          <w:szCs w:val="20"/>
        </w:rPr>
        <w:t xml:space="preserve"> inklusive Schrauben. </w:t>
      </w:r>
    </w:p>
    <w:p w:rsidR="00506DA4" w:rsidRPr="00D02416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Anschlussraum: oben 145mm,</w:t>
      </w:r>
      <w:r w:rsidR="00B83D24" w:rsidRPr="00D02416">
        <w:rPr>
          <w:rFonts w:ascii="Arial" w:hAnsi="Arial" w:cs="Arial"/>
          <w:sz w:val="20"/>
          <w:szCs w:val="20"/>
        </w:rPr>
        <w:t xml:space="preserve"> unten 100mm.</w:t>
      </w:r>
    </w:p>
    <w:p w:rsid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Leitungseinführungsschiebern mit ausbrechbarer</w:t>
      </w:r>
    </w:p>
    <w:p w:rsid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Perforation und Schraubbefestigung, Kabelzugentlastungszungen</w:t>
      </w:r>
    </w:p>
    <w:p w:rsidR="00506DA4" w:rsidRP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und</w:t>
      </w:r>
      <w:r w:rsidRPr="00D02416">
        <w:rPr>
          <w:rFonts w:ascii="&amp;quot" w:hAnsi="&amp;quot"/>
          <w:color w:val="333333"/>
          <w:sz w:val="20"/>
          <w:szCs w:val="20"/>
        </w:rPr>
        <w:t xml:space="preserve"> </w:t>
      </w:r>
      <w:r w:rsidRPr="00D02416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02416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02416">
        <w:rPr>
          <w:rFonts w:ascii="Arial" w:hAnsi="Arial" w:cs="Arial"/>
          <w:sz w:val="20"/>
          <w:szCs w:val="20"/>
        </w:rPr>
        <w:br/>
      </w:r>
    </w:p>
    <w:p w:rsidR="00162A20" w:rsidRPr="00D02416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D02416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02416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02416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0241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02416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02416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0241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 w:rsidRPr="00D02416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1.12</w:t>
      </w:r>
    </w:p>
    <w:p w:rsidR="00DE34A7" w:rsidRPr="00D02416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02416" w:rsidRDefault="00DE34A7" w:rsidP="00DE34A7">
      <w:pPr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D02416" w:rsidRDefault="00DE34A7" w:rsidP="00DE34A7">
      <w:pPr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02416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02416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F09D2"/>
    <w:rsid w:val="002F75CB"/>
    <w:rsid w:val="00391450"/>
    <w:rsid w:val="0047215B"/>
    <w:rsid w:val="00481536"/>
    <w:rsid w:val="00506DA4"/>
    <w:rsid w:val="00613CBB"/>
    <w:rsid w:val="00704F62"/>
    <w:rsid w:val="00742FCE"/>
    <w:rsid w:val="00804F07"/>
    <w:rsid w:val="00875A34"/>
    <w:rsid w:val="009121B6"/>
    <w:rsid w:val="00990A6C"/>
    <w:rsid w:val="00A35CEE"/>
    <w:rsid w:val="00AA5C27"/>
    <w:rsid w:val="00AA6B5E"/>
    <w:rsid w:val="00AF3BB6"/>
    <w:rsid w:val="00AF5F45"/>
    <w:rsid w:val="00B22939"/>
    <w:rsid w:val="00B83D24"/>
    <w:rsid w:val="00BD649E"/>
    <w:rsid w:val="00C666E8"/>
    <w:rsid w:val="00C91180"/>
    <w:rsid w:val="00D02416"/>
    <w:rsid w:val="00D27C2B"/>
    <w:rsid w:val="00DE34A7"/>
    <w:rsid w:val="00E04F5C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766A3F47"/>
  <w15:docId w15:val="{AE4616D8-40B2-4346-9756-6F25F1DA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7</cp:revision>
  <cp:lastPrinted>2019-09-05T08:46:00Z</cp:lastPrinted>
  <dcterms:created xsi:type="dcterms:W3CDTF">2019-09-05T09:05:00Z</dcterms:created>
  <dcterms:modified xsi:type="dcterms:W3CDTF">2020-02-25T07:14:00Z</dcterms:modified>
</cp:coreProperties>
</file>