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E643C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3.15pt;margin-top:-8.5pt;width:242.35pt;height:105.8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Y3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" stroked="f">
            <v:textbox>
              <w:txbxContent>
                <w:p w:rsidR="00114277" w:rsidRDefault="00114277" w:rsidP="00DE5F4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2219" cy="1123950"/>
                        <wp:effectExtent l="0" t="0" r="0" b="0"/>
                        <wp:docPr id="1" name="Bild 4" descr="https://shop.alphatec-systeme.de/media/image/6c/9e/db/AKV1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9e/db/AKV1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47" cy="120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0625" cy="1121058"/>
                        <wp:effectExtent l="0" t="0" r="0" b="0"/>
                        <wp:docPr id="2" name="Bild 6" descr="https://shop.alphatec-systeme.de/media/image/f5/a7/20/AKV1-12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5/a7/20/AKV1-12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928" cy="118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C62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>utzausführung 1-reihig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5F4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5F4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x3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t>44</w:t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5F4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>BxH</w:t>
      </w:r>
      <w:r w:rsidR="00E643C8">
        <w:rPr>
          <w:rFonts w:ascii="Arial" w:hAnsi="Arial" w:cs="Arial"/>
          <w:sz w:val="20"/>
          <w:szCs w:val="20"/>
          <w:shd w:val="clear" w:color="auto" w:fill="FFFFFF"/>
        </w:rPr>
        <w:t>x</w:t>
      </w:r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>T = 308x298x87 mm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5F4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DE5F47">
        <w:rPr>
          <w:rFonts w:ascii="&amp;quot" w:hAnsi="&amp;quot"/>
          <w:color w:val="333333"/>
          <w:sz w:val="20"/>
          <w:szCs w:val="20"/>
        </w:rPr>
        <w:t xml:space="preserve"> </w:t>
      </w:r>
      <w:r w:rsidRPr="00DE5F47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DE5F47">
        <w:rPr>
          <w:rFonts w:ascii="Arial" w:hAnsi="Arial" w:cs="Arial"/>
          <w:color w:val="333333"/>
          <w:sz w:val="20"/>
          <w:szCs w:val="20"/>
        </w:rPr>
        <w:t>9</w:t>
      </w:r>
      <w:r w:rsidRPr="00DE5F47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DE5F47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 </w:t>
      </w:r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sz w:val="20"/>
          <w:szCs w:val="20"/>
        </w:rPr>
        <w:t xml:space="preserve">Grundgehäuse aus Kunststoff in Modulbauweise mit </w:t>
      </w:r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 xml:space="preserve">Einzeltür </w:t>
      </w:r>
      <w:r w:rsidR="00114277" w:rsidRPr="00DE5F47">
        <w:rPr>
          <w:rFonts w:ascii="Arial" w:hAnsi="Arial" w:cs="Arial"/>
          <w:sz w:val="20"/>
          <w:szCs w:val="20"/>
        </w:rPr>
        <w:t>inklusive</w:t>
      </w:r>
      <w:r w:rsidRPr="00DE5F47">
        <w:rPr>
          <w:rFonts w:ascii="Arial" w:hAnsi="Arial" w:cs="Arial"/>
          <w:sz w:val="20"/>
          <w:szCs w:val="20"/>
        </w:rPr>
        <w:t xml:space="preserve"> Schnappverschluss. </w:t>
      </w:r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Geräteträger aus Stahlblech verzinkt.</w:t>
      </w:r>
      <w:r w:rsidRPr="00DE5F47">
        <w:rPr>
          <w:rFonts w:ascii="Arial" w:hAnsi="Arial" w:cs="Arial"/>
          <w:sz w:val="20"/>
          <w:szCs w:val="20"/>
        </w:rPr>
        <w:br/>
      </w:r>
      <w:r w:rsidR="00B83D24" w:rsidRPr="00DE5F47">
        <w:rPr>
          <w:rFonts w:ascii="Arial" w:hAnsi="Arial" w:cs="Arial"/>
          <w:sz w:val="20"/>
          <w:szCs w:val="20"/>
        </w:rPr>
        <w:t>Geräteabdeckung</w:t>
      </w:r>
      <w:r w:rsidR="00481536" w:rsidRPr="00DE5F47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DE5F47">
        <w:rPr>
          <w:rFonts w:ascii="Arial" w:hAnsi="Arial" w:cs="Arial"/>
          <w:sz w:val="20"/>
          <w:szCs w:val="20"/>
        </w:rPr>
        <w:t xml:space="preserve">, </w:t>
      </w:r>
    </w:p>
    <w:p w:rsidR="00DE5F4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schraubenlose Zwei-Punkt-Befestigung,</w:t>
      </w:r>
      <w:r w:rsidR="00B83D24" w:rsidRPr="00DE5F47">
        <w:rPr>
          <w:rFonts w:ascii="Arial" w:hAnsi="Arial" w:cs="Arial"/>
          <w:sz w:val="20"/>
          <w:szCs w:val="20"/>
        </w:rPr>
        <w:t xml:space="preserve"> plombierbar</w:t>
      </w:r>
      <w:r w:rsidRPr="00DE5F47">
        <w:rPr>
          <w:rFonts w:ascii="Arial" w:hAnsi="Arial" w:cs="Arial"/>
          <w:sz w:val="20"/>
          <w:szCs w:val="20"/>
        </w:rPr>
        <w:t xml:space="preserve"> und </w:t>
      </w:r>
    </w:p>
    <w:p w:rsidR="00DE5F4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zwei ausbrechbare Reserve-Platzeinheiten pro Schiene und</w:t>
      </w:r>
    </w:p>
    <w:p w:rsidR="00DE5F4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Geräteschlitze</w:t>
      </w:r>
      <w:r w:rsidR="00066E88" w:rsidRPr="00DE5F47">
        <w:rPr>
          <w:rFonts w:ascii="Arial" w:hAnsi="Arial" w:cs="Arial"/>
          <w:sz w:val="20"/>
          <w:szCs w:val="20"/>
        </w:rPr>
        <w:t>n</w:t>
      </w:r>
      <w:r w:rsidRPr="00DE5F47">
        <w:rPr>
          <w:rFonts w:ascii="Arial" w:hAnsi="Arial" w:cs="Arial"/>
          <w:sz w:val="20"/>
          <w:szCs w:val="20"/>
        </w:rPr>
        <w:t xml:space="preserve"> oben.</w:t>
      </w:r>
      <w:r w:rsidR="00DE5F47">
        <w:rPr>
          <w:rFonts w:ascii="Arial" w:hAnsi="Arial" w:cs="Arial"/>
          <w:sz w:val="20"/>
          <w:szCs w:val="20"/>
        </w:rPr>
        <w:t xml:space="preserve"> </w:t>
      </w:r>
      <w:r w:rsidRPr="00DE5F4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5F47">
        <w:rPr>
          <w:rFonts w:ascii="Arial" w:hAnsi="Arial" w:cs="Arial"/>
          <w:sz w:val="20"/>
          <w:szCs w:val="20"/>
        </w:rPr>
        <w:t>,</w:t>
      </w:r>
    </w:p>
    <w:p w:rsidR="00761790" w:rsidRDefault="00B83D24" w:rsidP="00E643C8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sowie oben und unten</w:t>
      </w:r>
      <w:r w:rsidR="00E643C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761790" w:rsidRPr="00761790">
        <w:rPr>
          <w:rFonts w:ascii="Arial" w:hAnsi="Arial" w:cs="Arial"/>
          <w:sz w:val="20"/>
          <w:szCs w:val="20"/>
        </w:rPr>
        <w:t xml:space="preserve"> </w:t>
      </w:r>
      <w:r w:rsidR="00761790">
        <w:rPr>
          <w:rFonts w:ascii="Arial" w:hAnsi="Arial" w:cs="Arial"/>
          <w:sz w:val="20"/>
          <w:szCs w:val="20"/>
        </w:rPr>
        <w:t>Eine N-PE S</w:t>
      </w:r>
      <w:r w:rsidR="008709E2">
        <w:rPr>
          <w:rFonts w:ascii="Arial" w:hAnsi="Arial" w:cs="Arial"/>
          <w:sz w:val="20"/>
          <w:szCs w:val="20"/>
        </w:rPr>
        <w:t>teckklemme</w:t>
      </w:r>
      <w:r w:rsidR="00761790">
        <w:rPr>
          <w:rFonts w:ascii="Arial" w:hAnsi="Arial" w:cs="Arial"/>
          <w:sz w:val="20"/>
          <w:szCs w:val="20"/>
        </w:rPr>
        <w:t xml:space="preserve"> zum Einbau oben oder unten.</w:t>
      </w:r>
    </w:p>
    <w:p w:rsidR="00DE5F47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Mauerlaschen sind beigelegt.</w:t>
      </w:r>
      <w:r w:rsidR="00506DA4" w:rsidRPr="00DE5F47">
        <w:rPr>
          <w:rFonts w:ascii="Arial" w:hAnsi="Arial" w:cs="Arial"/>
          <w:color w:val="333333"/>
          <w:sz w:val="20"/>
          <w:szCs w:val="20"/>
        </w:rPr>
        <w:t xml:space="preserve"> Leitungseinführungsschiebern</w:t>
      </w:r>
    </w:p>
    <w:p w:rsidR="00DE5F47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 xml:space="preserve">mit ausbrechbarer Perforation und Schraubbefestigung, </w:t>
      </w:r>
    </w:p>
    <w:p w:rsidR="00506DA4" w:rsidRPr="00DE5F47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Kabelzugentlastungszungen und</w:t>
      </w:r>
      <w:r w:rsidRPr="00DE5F47">
        <w:rPr>
          <w:rFonts w:ascii="&amp;quot" w:hAnsi="&amp;quot"/>
          <w:color w:val="333333"/>
          <w:sz w:val="20"/>
          <w:szCs w:val="20"/>
        </w:rPr>
        <w:t xml:space="preserve"> </w:t>
      </w:r>
      <w:r w:rsidRPr="00DE5F47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</w:rPr>
        <w:br/>
      </w:r>
    </w:p>
    <w:p w:rsidR="00162A20" w:rsidRPr="00DE5F4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DE5F4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5F4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E5F4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5F4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5F4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F11C9">
        <w:rPr>
          <w:rFonts w:ascii="Arial" w:hAnsi="Arial" w:cs="Arial"/>
          <w:sz w:val="20"/>
          <w:szCs w:val="20"/>
          <w:shd w:val="clear" w:color="auto" w:fill="FFFFFF"/>
        </w:rPr>
        <w:t>UKV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>1.12</w:t>
      </w:r>
      <w:r w:rsidR="00EF11C9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DE5F47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E5F47" w:rsidRDefault="00DE34A7" w:rsidP="00DE34A7">
      <w:pPr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DE5F47" w:rsidRDefault="00DE34A7" w:rsidP="00DE34A7">
      <w:pPr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C62E8"/>
    <w:rsid w:val="00101F39"/>
    <w:rsid w:val="00114277"/>
    <w:rsid w:val="00162A20"/>
    <w:rsid w:val="00193BF0"/>
    <w:rsid w:val="001A2386"/>
    <w:rsid w:val="001A2B75"/>
    <w:rsid w:val="00226C07"/>
    <w:rsid w:val="0028213D"/>
    <w:rsid w:val="002F09D2"/>
    <w:rsid w:val="002F75CB"/>
    <w:rsid w:val="00481536"/>
    <w:rsid w:val="00506DA4"/>
    <w:rsid w:val="00613CBB"/>
    <w:rsid w:val="00704F62"/>
    <w:rsid w:val="00742FCE"/>
    <w:rsid w:val="00761790"/>
    <w:rsid w:val="00804F07"/>
    <w:rsid w:val="008454CF"/>
    <w:rsid w:val="008709E2"/>
    <w:rsid w:val="009121B6"/>
    <w:rsid w:val="00990A6C"/>
    <w:rsid w:val="00A35CEE"/>
    <w:rsid w:val="00AA6B5E"/>
    <w:rsid w:val="00AF3BB6"/>
    <w:rsid w:val="00B22939"/>
    <w:rsid w:val="00B83D24"/>
    <w:rsid w:val="00BD649E"/>
    <w:rsid w:val="00C91180"/>
    <w:rsid w:val="00CD398E"/>
    <w:rsid w:val="00D27C2B"/>
    <w:rsid w:val="00DE34A7"/>
    <w:rsid w:val="00DE5F47"/>
    <w:rsid w:val="00E643C8"/>
    <w:rsid w:val="00EF11C9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1085E54F"/>
  <w15:docId w15:val="{5DF233FC-E637-4F7A-AE73-58D1B5D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8</cp:revision>
  <cp:lastPrinted>2019-09-05T08:46:00Z</cp:lastPrinted>
  <dcterms:created xsi:type="dcterms:W3CDTF">2019-09-05T09:05:00Z</dcterms:created>
  <dcterms:modified xsi:type="dcterms:W3CDTF">2020-02-25T07:12:00Z</dcterms:modified>
</cp:coreProperties>
</file>