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187BA8" w:rsidP="00D02416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Calibri" w:eastAsia="Calibri" w:hAnsi="Calibri" w:cs="Times New Roman"/>
          <w:b/>
          <w:noProof/>
          <w:sz w:val="28"/>
          <w:szCs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11.6pt;margin-top:-32.75pt;width:244.1pt;height:100.5pt;z-index:251659264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3Y3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" stroked="f">
            <v:textbox>
              <w:txbxContent>
                <w:p w:rsidR="00114277" w:rsidRDefault="00114277" w:rsidP="00AA6B5E">
                  <w:pPr>
                    <w:jc w:val="center"/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82219" cy="1123950"/>
                        <wp:effectExtent l="0" t="0" r="0" b="0"/>
                        <wp:docPr id="1" name="Bild 4" descr="https://shop.alphatec-systeme.de/media/image/6c/9e/db/AKV1-1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6c/9e/db/AKV1-1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4547" cy="1202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    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90625" cy="1121058"/>
                        <wp:effectExtent l="0" t="0" r="0" b="0"/>
                        <wp:docPr id="2" name="Bild 6" descr="https://shop.alphatec-systeme.de/media/image/f5/a7/20/AKV1-12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shop.alphatec-systeme.de/media/image/f5/a7/20/AKV1-12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5928" cy="118254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Pr="00D02416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02416">
        <w:rPr>
          <w:rFonts w:ascii="Arial" w:hAnsi="Arial" w:cs="Arial"/>
          <w:sz w:val="20"/>
          <w:szCs w:val="20"/>
          <w:shd w:val="clear" w:color="auto" w:fill="FFFFFF"/>
        </w:rPr>
        <w:t>Installations-Kleinverteiler</w:t>
      </w:r>
    </w:p>
    <w:p w:rsidR="00AA5C27" w:rsidRPr="00D02416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02416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proofErr w:type="spellStart"/>
      <w:r w:rsidR="00AA5C27" w:rsidRPr="00D02416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D02416">
        <w:rPr>
          <w:rFonts w:ascii="Arial" w:hAnsi="Arial" w:cs="Arial"/>
          <w:sz w:val="20"/>
          <w:szCs w:val="20"/>
          <w:shd w:val="clear" w:color="auto" w:fill="FFFFFF"/>
        </w:rPr>
        <w:t>ausführung</w:t>
      </w:r>
      <w:proofErr w:type="spellEnd"/>
      <w:r w:rsidRPr="00D02416">
        <w:rPr>
          <w:rFonts w:ascii="Arial" w:hAnsi="Arial" w:cs="Arial"/>
          <w:sz w:val="20"/>
          <w:szCs w:val="20"/>
          <w:shd w:val="clear" w:color="auto" w:fill="FFFFFF"/>
        </w:rPr>
        <w:t> 1-reihig</w:t>
      </w:r>
      <w:r w:rsidR="00DE34A7" w:rsidRPr="00D02416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02416">
        <w:rPr>
          <w:rFonts w:ascii="Arial" w:hAnsi="Arial" w:cs="Arial"/>
          <w:sz w:val="20"/>
          <w:szCs w:val="20"/>
        </w:rPr>
        <w:br/>
      </w:r>
      <w:r w:rsidRPr="00D02416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02416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02416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0241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02416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02416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 w:rsidRPr="00D0241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02416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02416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02416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02416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02416">
        <w:rPr>
          <w:rFonts w:ascii="Arial" w:hAnsi="Arial" w:cs="Arial"/>
          <w:sz w:val="20"/>
          <w:szCs w:val="20"/>
        </w:rPr>
        <w:br/>
      </w:r>
      <w:r w:rsidRPr="00D02416">
        <w:rPr>
          <w:rFonts w:ascii="Arial" w:hAnsi="Arial" w:cs="Arial"/>
          <w:bCs/>
          <w:sz w:val="20"/>
          <w:szCs w:val="20"/>
          <w:shd w:val="clear" w:color="auto" w:fill="FFFFFF"/>
        </w:rPr>
        <w:t>Außenmaße: BxHxT = 3</w:t>
      </w:r>
      <w:r w:rsidR="00AA5C27" w:rsidRPr="00D02416">
        <w:rPr>
          <w:rFonts w:ascii="Arial" w:hAnsi="Arial" w:cs="Arial"/>
          <w:bCs/>
          <w:sz w:val="20"/>
          <w:szCs w:val="20"/>
          <w:shd w:val="clear" w:color="auto" w:fill="FFFFFF"/>
        </w:rPr>
        <w:t>37</w:t>
      </w:r>
      <w:r w:rsidRPr="00D02416">
        <w:rPr>
          <w:rFonts w:ascii="Arial" w:hAnsi="Arial" w:cs="Arial"/>
          <w:bCs/>
          <w:sz w:val="20"/>
          <w:szCs w:val="20"/>
          <w:shd w:val="clear" w:color="auto" w:fill="FFFFFF"/>
        </w:rPr>
        <w:t>x3</w:t>
      </w:r>
      <w:r w:rsidR="00AA5C27" w:rsidRPr="00D02416">
        <w:rPr>
          <w:rFonts w:ascii="Arial" w:hAnsi="Arial" w:cs="Arial"/>
          <w:bCs/>
          <w:sz w:val="20"/>
          <w:szCs w:val="20"/>
          <w:shd w:val="clear" w:color="auto" w:fill="FFFFFF"/>
        </w:rPr>
        <w:t>28</w:t>
      </w:r>
      <w:r w:rsidRPr="00D02416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</w:p>
    <w:p w:rsidR="00BD649E" w:rsidRPr="00D02416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D02416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D02416">
        <w:rPr>
          <w:rFonts w:ascii="&amp;quot" w:hAnsi="&amp;quot"/>
          <w:color w:val="333333"/>
          <w:sz w:val="20"/>
          <w:szCs w:val="20"/>
        </w:rPr>
        <w:t xml:space="preserve"> </w:t>
      </w:r>
      <w:r w:rsidRPr="00D02416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D02416">
        <w:rPr>
          <w:rFonts w:ascii="Arial" w:hAnsi="Arial" w:cs="Arial"/>
          <w:color w:val="333333"/>
          <w:sz w:val="20"/>
          <w:szCs w:val="20"/>
        </w:rPr>
        <w:t>9</w:t>
      </w:r>
      <w:r w:rsidRPr="00D02416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D02416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D02416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D02416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D02416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D02416">
        <w:rPr>
          <w:rFonts w:ascii="Arial" w:hAnsi="Arial" w:cs="Arial"/>
          <w:color w:val="333333"/>
          <w:sz w:val="20"/>
          <w:szCs w:val="20"/>
        </w:rPr>
        <w:t> </w:t>
      </w:r>
    </w:p>
    <w:p w:rsidR="00D02416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 xml:space="preserve">Bestehend aus </w:t>
      </w:r>
      <w:r w:rsidR="00AA5C27" w:rsidRPr="00D02416">
        <w:rPr>
          <w:rFonts w:ascii="Arial" w:hAnsi="Arial" w:cs="Arial"/>
          <w:sz w:val="20"/>
          <w:szCs w:val="20"/>
        </w:rPr>
        <w:t xml:space="preserve">ausbrechbaren Stahlblechrahmen </w:t>
      </w:r>
    </w:p>
    <w:p w:rsidR="00D02416" w:rsidRDefault="00AA5C27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>für Kabelkanal oben und unten.</w:t>
      </w:r>
      <w:r w:rsidR="00CD443B">
        <w:rPr>
          <w:rFonts w:ascii="Arial" w:hAnsi="Arial" w:cs="Arial"/>
          <w:sz w:val="20"/>
          <w:szCs w:val="20"/>
        </w:rPr>
        <w:t xml:space="preserve"> </w:t>
      </w:r>
      <w:r w:rsidR="00742FCE" w:rsidRPr="00D02416">
        <w:rPr>
          <w:rFonts w:ascii="Arial" w:hAnsi="Arial" w:cs="Arial"/>
          <w:sz w:val="20"/>
          <w:szCs w:val="20"/>
        </w:rPr>
        <w:t>Grundgehäuse aus Kunststoff</w:t>
      </w:r>
    </w:p>
    <w:p w:rsidR="00D02416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 xml:space="preserve">in Modulbauweise mit Einzeltür </w:t>
      </w:r>
      <w:r w:rsidR="00114277" w:rsidRPr="00D02416">
        <w:rPr>
          <w:rFonts w:ascii="Arial" w:hAnsi="Arial" w:cs="Arial"/>
          <w:sz w:val="20"/>
          <w:szCs w:val="20"/>
        </w:rPr>
        <w:t>inklusive</w:t>
      </w:r>
      <w:r w:rsidRPr="00D02416">
        <w:rPr>
          <w:rFonts w:ascii="Arial" w:hAnsi="Arial" w:cs="Arial"/>
          <w:sz w:val="20"/>
          <w:szCs w:val="20"/>
        </w:rPr>
        <w:t xml:space="preserve"> Schnappverschluss. </w:t>
      </w:r>
    </w:p>
    <w:p w:rsidR="00D02416" w:rsidRDefault="00742FCE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>Geräteträger aus Stahlblech verzinkt.</w:t>
      </w:r>
      <w:r w:rsidRPr="00D02416">
        <w:rPr>
          <w:rFonts w:ascii="Arial" w:hAnsi="Arial" w:cs="Arial"/>
          <w:sz w:val="20"/>
          <w:szCs w:val="20"/>
        </w:rPr>
        <w:br/>
      </w:r>
      <w:r w:rsidR="00B83D24" w:rsidRPr="00D02416">
        <w:rPr>
          <w:rFonts w:ascii="Arial" w:hAnsi="Arial" w:cs="Arial"/>
          <w:sz w:val="20"/>
          <w:szCs w:val="20"/>
        </w:rPr>
        <w:t>Geräteabdeckung</w:t>
      </w:r>
      <w:r w:rsidR="00481536" w:rsidRPr="00D02416">
        <w:rPr>
          <w:rFonts w:ascii="Arial" w:hAnsi="Arial" w:cs="Arial"/>
          <w:sz w:val="20"/>
          <w:szCs w:val="20"/>
        </w:rPr>
        <w:t xml:space="preserve"> aus Kunststoff mit 46mm Schlitzmaß</w:t>
      </w:r>
      <w:r w:rsidR="00066E88" w:rsidRPr="00D02416">
        <w:rPr>
          <w:rFonts w:ascii="Arial" w:hAnsi="Arial" w:cs="Arial"/>
          <w:sz w:val="20"/>
          <w:szCs w:val="20"/>
        </w:rPr>
        <w:t xml:space="preserve">, </w:t>
      </w:r>
    </w:p>
    <w:p w:rsidR="00D02416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>schraubenlose Zwei-Punkt-Befestigung,</w:t>
      </w:r>
      <w:r w:rsidR="00B83D24" w:rsidRPr="00D02416">
        <w:rPr>
          <w:rFonts w:ascii="Arial" w:hAnsi="Arial" w:cs="Arial"/>
          <w:sz w:val="20"/>
          <w:szCs w:val="20"/>
        </w:rPr>
        <w:t xml:space="preserve"> plombierbar</w:t>
      </w:r>
      <w:r w:rsidRPr="00D02416">
        <w:rPr>
          <w:rFonts w:ascii="Arial" w:hAnsi="Arial" w:cs="Arial"/>
          <w:sz w:val="20"/>
          <w:szCs w:val="20"/>
        </w:rPr>
        <w:t xml:space="preserve"> und zwei </w:t>
      </w:r>
    </w:p>
    <w:p w:rsidR="00D02416" w:rsidRDefault="00066E88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>ausbrechbare Reserve-Platzeinheiten pro Schiene und</w:t>
      </w:r>
      <w:r w:rsidR="00B83D24" w:rsidRPr="00D02416">
        <w:rPr>
          <w:rFonts w:ascii="Arial" w:hAnsi="Arial" w:cs="Arial"/>
          <w:sz w:val="20"/>
          <w:szCs w:val="20"/>
        </w:rPr>
        <w:t xml:space="preserve"> </w:t>
      </w:r>
    </w:p>
    <w:p w:rsidR="00D02416" w:rsidRDefault="00B83D2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>Geräteschlitze</w:t>
      </w:r>
      <w:r w:rsidR="00066E88" w:rsidRPr="00D02416">
        <w:rPr>
          <w:rFonts w:ascii="Arial" w:hAnsi="Arial" w:cs="Arial"/>
          <w:sz w:val="20"/>
          <w:szCs w:val="20"/>
        </w:rPr>
        <w:t>n</w:t>
      </w:r>
      <w:r w:rsidRPr="00D02416">
        <w:rPr>
          <w:rFonts w:ascii="Arial" w:hAnsi="Arial" w:cs="Arial"/>
          <w:sz w:val="20"/>
          <w:szCs w:val="20"/>
        </w:rPr>
        <w:t xml:space="preserve"> oben. Ausbrechbare Kabeleinführungen auf der Rückseite</w:t>
      </w:r>
      <w:r w:rsidR="00B22939" w:rsidRPr="00D02416">
        <w:rPr>
          <w:rFonts w:ascii="Arial" w:hAnsi="Arial" w:cs="Arial"/>
          <w:sz w:val="20"/>
          <w:szCs w:val="20"/>
        </w:rPr>
        <w:t>,</w:t>
      </w:r>
    </w:p>
    <w:p w:rsidR="00D02416" w:rsidRDefault="00B83D24" w:rsidP="00187BA8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 xml:space="preserve">sowie oben und unten. </w:t>
      </w:r>
      <w:bookmarkStart w:id="0" w:name="_GoBack"/>
      <w:bookmarkEnd w:id="0"/>
    </w:p>
    <w:p w:rsidR="00152D29" w:rsidRDefault="00152D29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N-PE </w:t>
      </w:r>
      <w:r w:rsidR="00A56553">
        <w:rPr>
          <w:rFonts w:ascii="Arial" w:hAnsi="Arial" w:cs="Arial"/>
          <w:sz w:val="20"/>
          <w:szCs w:val="20"/>
        </w:rPr>
        <w:t>Steckklemme</w:t>
      </w:r>
      <w:r>
        <w:rPr>
          <w:rFonts w:ascii="Arial" w:hAnsi="Arial" w:cs="Arial"/>
          <w:sz w:val="20"/>
          <w:szCs w:val="20"/>
        </w:rPr>
        <w:t xml:space="preserve"> zum Einbau oben oder unten.</w:t>
      </w:r>
    </w:p>
    <w:p w:rsidR="00506DA4" w:rsidRPr="00D02416" w:rsidRDefault="00B22939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>Anschlussraum: oben 145mm,</w:t>
      </w:r>
      <w:r w:rsidR="00B83D24" w:rsidRPr="00D02416">
        <w:rPr>
          <w:rFonts w:ascii="Arial" w:hAnsi="Arial" w:cs="Arial"/>
          <w:sz w:val="20"/>
          <w:szCs w:val="20"/>
        </w:rPr>
        <w:t xml:space="preserve"> unten 100mm.</w:t>
      </w:r>
    </w:p>
    <w:p w:rsidR="00D02416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D02416">
        <w:rPr>
          <w:rFonts w:ascii="Arial" w:hAnsi="Arial" w:cs="Arial"/>
          <w:color w:val="333333"/>
          <w:sz w:val="20"/>
          <w:szCs w:val="20"/>
        </w:rPr>
        <w:t>Leitungseinführungsschiebern mit ausbrechbarer</w:t>
      </w:r>
    </w:p>
    <w:p w:rsidR="00D02416" w:rsidRDefault="00506DA4" w:rsidP="00506DA4">
      <w:pPr>
        <w:pStyle w:val="StandardWeb"/>
        <w:spacing w:before="0" w:beforeAutospacing="0" w:after="0" w:afterAutospacing="0" w:line="20" w:lineRule="atLeast"/>
        <w:rPr>
          <w:rFonts w:ascii="Arial" w:hAnsi="Arial" w:cs="Arial"/>
          <w:color w:val="333333"/>
          <w:sz w:val="20"/>
          <w:szCs w:val="20"/>
        </w:rPr>
      </w:pPr>
      <w:r w:rsidRPr="00D02416">
        <w:rPr>
          <w:rFonts w:ascii="Arial" w:hAnsi="Arial" w:cs="Arial"/>
          <w:color w:val="333333"/>
          <w:sz w:val="20"/>
          <w:szCs w:val="20"/>
        </w:rPr>
        <w:t>Perforation und Schraubbefestigung, Kabelzugentlastungszungen</w:t>
      </w:r>
    </w:p>
    <w:p w:rsidR="00506DA4" w:rsidRPr="00D02416" w:rsidRDefault="00506DA4" w:rsidP="00506DA4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D02416">
        <w:rPr>
          <w:rFonts w:ascii="Arial" w:hAnsi="Arial" w:cs="Arial"/>
          <w:color w:val="333333"/>
          <w:sz w:val="20"/>
          <w:szCs w:val="20"/>
        </w:rPr>
        <w:t>und</w:t>
      </w:r>
      <w:r w:rsidRPr="00D02416">
        <w:rPr>
          <w:rFonts w:ascii="&amp;quot" w:hAnsi="&amp;quot"/>
          <w:color w:val="333333"/>
          <w:sz w:val="20"/>
          <w:szCs w:val="20"/>
        </w:rPr>
        <w:t xml:space="preserve"> </w:t>
      </w:r>
      <w:r w:rsidRPr="00D02416">
        <w:rPr>
          <w:rFonts w:ascii="Arial" w:hAnsi="Arial" w:cs="Arial"/>
          <w:color w:val="333333"/>
          <w:sz w:val="20"/>
          <w:szCs w:val="20"/>
        </w:rPr>
        <w:t>Hutschienen einzeln isoliert einbaubar.</w:t>
      </w:r>
    </w:p>
    <w:p w:rsidR="00162A20" w:rsidRPr="00D02416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02416">
        <w:rPr>
          <w:rFonts w:ascii="Arial" w:hAnsi="Arial" w:cs="Arial"/>
          <w:sz w:val="20"/>
          <w:szCs w:val="20"/>
        </w:rPr>
        <w:br/>
      </w:r>
    </w:p>
    <w:p w:rsidR="00162A20" w:rsidRPr="00D02416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02416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 w:rsidRPr="00D02416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02416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D02416" w:rsidRDefault="00162A20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0241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0241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02416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0241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02416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02416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02416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 w:rsidRPr="00D02416">
        <w:rPr>
          <w:rFonts w:ascii="Arial" w:hAnsi="Arial" w:cs="Arial"/>
          <w:sz w:val="20"/>
          <w:szCs w:val="20"/>
          <w:shd w:val="clear" w:color="auto" w:fill="FFFFFF"/>
        </w:rPr>
        <w:t>AKV</w:t>
      </w:r>
      <w:r w:rsidR="00DE34A7" w:rsidRPr="00D02416">
        <w:rPr>
          <w:rFonts w:ascii="Arial" w:hAnsi="Arial" w:cs="Arial"/>
          <w:sz w:val="20"/>
          <w:szCs w:val="20"/>
          <w:shd w:val="clear" w:color="auto" w:fill="FFFFFF"/>
        </w:rPr>
        <w:t xml:space="preserve"> 1.12</w:t>
      </w:r>
      <w:r w:rsidR="00822A02">
        <w:rPr>
          <w:rFonts w:ascii="Arial" w:hAnsi="Arial" w:cs="Arial"/>
          <w:sz w:val="20"/>
          <w:szCs w:val="20"/>
          <w:shd w:val="clear" w:color="auto" w:fill="FFFFFF"/>
        </w:rPr>
        <w:t>ST</w:t>
      </w:r>
    </w:p>
    <w:p w:rsidR="00DE34A7" w:rsidRPr="00D02416" w:rsidRDefault="00DE34A7" w:rsidP="00DE34A7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D02416" w:rsidRDefault="00DE34A7" w:rsidP="00DE34A7">
      <w:pPr>
        <w:rPr>
          <w:rFonts w:ascii="Arial" w:hAnsi="Arial" w:cs="Arial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D02416" w:rsidRDefault="00DE34A7" w:rsidP="00DE34A7">
      <w:pPr>
        <w:rPr>
          <w:rFonts w:ascii="Arial" w:hAnsi="Arial" w:cs="Arial"/>
          <w:sz w:val="20"/>
          <w:szCs w:val="20"/>
        </w:rPr>
      </w:pPr>
      <w:r w:rsidRPr="00D02416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02416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02416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101F39"/>
    <w:rsid w:val="00114277"/>
    <w:rsid w:val="00152D29"/>
    <w:rsid w:val="00162A20"/>
    <w:rsid w:val="00187BA8"/>
    <w:rsid w:val="00187FD3"/>
    <w:rsid w:val="001A2B75"/>
    <w:rsid w:val="001A46CB"/>
    <w:rsid w:val="00226C07"/>
    <w:rsid w:val="002F09D2"/>
    <w:rsid w:val="002F75CB"/>
    <w:rsid w:val="00481536"/>
    <w:rsid w:val="00506DA4"/>
    <w:rsid w:val="00613CBB"/>
    <w:rsid w:val="00704F62"/>
    <w:rsid w:val="00742FCE"/>
    <w:rsid w:val="00804F07"/>
    <w:rsid w:val="00822A02"/>
    <w:rsid w:val="00875A34"/>
    <w:rsid w:val="008E5CEA"/>
    <w:rsid w:val="009121B6"/>
    <w:rsid w:val="00990A6C"/>
    <w:rsid w:val="00A11E56"/>
    <w:rsid w:val="00A35CEE"/>
    <w:rsid w:val="00A56553"/>
    <w:rsid w:val="00AA5C27"/>
    <w:rsid w:val="00AA6B5E"/>
    <w:rsid w:val="00AD154F"/>
    <w:rsid w:val="00AF3BB6"/>
    <w:rsid w:val="00AF5F45"/>
    <w:rsid w:val="00B22939"/>
    <w:rsid w:val="00B25052"/>
    <w:rsid w:val="00B83D24"/>
    <w:rsid w:val="00BD649E"/>
    <w:rsid w:val="00C666E8"/>
    <w:rsid w:val="00C91180"/>
    <w:rsid w:val="00CD443B"/>
    <w:rsid w:val="00D02416"/>
    <w:rsid w:val="00D27C2B"/>
    <w:rsid w:val="00DE34A7"/>
    <w:rsid w:val="00F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  <w14:docId w14:val="2A805C1D"/>
  <w15:docId w15:val="{1DE04B28-4660-489F-A151-88EDD214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11</cp:revision>
  <cp:lastPrinted>2019-09-05T08:46:00Z</cp:lastPrinted>
  <dcterms:created xsi:type="dcterms:W3CDTF">2019-09-05T09:05:00Z</dcterms:created>
  <dcterms:modified xsi:type="dcterms:W3CDTF">2020-02-25T07:09:00Z</dcterms:modified>
</cp:coreProperties>
</file>